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028A" w:rsidRPr="004E11E8" w:rsidRDefault="0087028A" w:rsidP="0087028A">
      <w:pPr>
        <w:rPr>
          <w:b/>
        </w:rPr>
      </w:pPr>
      <w:r w:rsidRPr="004E11E8">
        <w:t xml:space="preserve">                                 </w:t>
      </w:r>
      <w:r w:rsidRPr="004E11E8">
        <w:object w:dxaOrig="829" w:dyaOrig="1113" w14:anchorId="6E54798E">
          <v:rect id="rectole0000000000" o:spid="_x0000_i1025" style="width:41.4pt;height:55.2pt" o:ole="" o:preferrelative="t" stroked="f">
            <v:imagedata r:id="rId8" o:title=""/>
          </v:rect>
          <o:OLEObject Type="Embed" ProgID="StaticMetafile" ShapeID="rectole0000000000" DrawAspect="Content" ObjectID="_1810463479" r:id="rId9"/>
        </w:object>
      </w:r>
      <w:r w:rsidRPr="004E11E8">
        <w:t xml:space="preserve">       </w:t>
      </w:r>
    </w:p>
    <w:p w:rsidR="0087028A" w:rsidRPr="004E11E8" w:rsidRDefault="0087028A" w:rsidP="0087028A">
      <w:pPr>
        <w:rPr>
          <w:b/>
        </w:rPr>
      </w:pPr>
      <w:r w:rsidRPr="004E11E8">
        <w:rPr>
          <w:b/>
        </w:rPr>
        <w:t xml:space="preserve">             REPUBLIKA HRVATSKA</w:t>
      </w:r>
    </w:p>
    <w:p w:rsidR="000378EF" w:rsidRPr="004E11E8" w:rsidRDefault="000378EF" w:rsidP="000378EF">
      <w:pPr>
        <w:rPr>
          <w:b/>
          <w:bCs/>
        </w:rPr>
      </w:pPr>
      <w:r w:rsidRPr="004E11E8">
        <w:t xml:space="preserve">       </w:t>
      </w:r>
      <w:r w:rsidRPr="004E11E8">
        <w:rPr>
          <w:b/>
          <w:bCs/>
        </w:rPr>
        <w:t>KRAPINSKO-ZAGORSKA ŽUPANIJA</w:t>
      </w:r>
    </w:p>
    <w:p w:rsidR="000378EF" w:rsidRPr="004E11E8" w:rsidRDefault="000378EF" w:rsidP="000378EF">
      <w:pPr>
        <w:rPr>
          <w:b/>
          <w:bCs/>
        </w:rPr>
      </w:pPr>
      <w:r w:rsidRPr="004E11E8">
        <w:rPr>
          <w:b/>
          <w:bCs/>
        </w:rPr>
        <w:t xml:space="preserve">              </w:t>
      </w:r>
      <w:r w:rsidR="004E11E8">
        <w:rPr>
          <w:b/>
          <w:bCs/>
        </w:rPr>
        <w:t>O</w:t>
      </w:r>
      <w:r w:rsidRPr="004E11E8">
        <w:rPr>
          <w:b/>
          <w:bCs/>
        </w:rPr>
        <w:t>PĆINA BEDEKOVČINA</w:t>
      </w:r>
    </w:p>
    <w:p w:rsidR="0087028A" w:rsidRPr="004E11E8" w:rsidRDefault="0087028A" w:rsidP="0087028A">
      <w:pPr>
        <w:jc w:val="center"/>
      </w:pPr>
      <w:r w:rsidRPr="004E11E8">
        <w:tab/>
      </w:r>
      <w:r w:rsidRPr="004E11E8">
        <w:tab/>
      </w:r>
    </w:p>
    <w:p w:rsidR="0087028A" w:rsidRPr="004E11E8" w:rsidRDefault="0087028A" w:rsidP="0087028A">
      <w:pPr>
        <w:jc w:val="right"/>
        <w:rPr>
          <w:rFonts w:eastAsia="Bar-Code 39 lesbar"/>
        </w:rPr>
      </w:pPr>
      <w:r w:rsidRPr="004E11E8">
        <w:rPr>
          <w:noProof/>
        </w:rPr>
        <w:drawing>
          <wp:inline distT="0" distB="0" distL="0" distR="0">
            <wp:extent cx="2520000" cy="3600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28A" w:rsidRPr="004E11E8" w:rsidRDefault="0087028A" w:rsidP="0087028A">
      <w:r w:rsidRPr="004E11E8">
        <w:t>KLASA: 470-02/25-01/02</w:t>
      </w:r>
    </w:p>
    <w:p w:rsidR="0087028A" w:rsidRPr="004E11E8" w:rsidRDefault="0087028A" w:rsidP="0087028A">
      <w:r w:rsidRPr="004E11E8">
        <w:t>URBROJ: 2140-8-04/13-1</w:t>
      </w:r>
    </w:p>
    <w:p w:rsidR="0087028A" w:rsidRPr="004E11E8" w:rsidRDefault="000378EF" w:rsidP="0087028A">
      <w:r w:rsidRPr="004E11E8">
        <w:t>Bedekovčina</w:t>
      </w:r>
      <w:r w:rsidR="0087028A" w:rsidRPr="004E11E8">
        <w:t xml:space="preserve">, </w:t>
      </w:r>
      <w:r w:rsidRPr="004E11E8">
        <w:t>22.04.2025</w:t>
      </w:r>
      <w:r w:rsidR="0087028A" w:rsidRPr="004E11E8">
        <w:t>. godine</w:t>
      </w:r>
    </w:p>
    <w:p w:rsidR="0087028A" w:rsidRPr="004E11E8" w:rsidRDefault="0087028A" w:rsidP="0087028A">
      <w:pPr>
        <w:rPr>
          <w:rFonts w:eastAsia="Calibri"/>
        </w:rPr>
      </w:pPr>
    </w:p>
    <w:p w:rsidR="004E11E8" w:rsidRDefault="0087028A" w:rsidP="004E11E8">
      <w:pPr>
        <w:jc w:val="both"/>
        <w:rPr>
          <w:bCs/>
        </w:rPr>
      </w:pPr>
      <w:r w:rsidRPr="004E11E8">
        <w:t xml:space="preserve">              </w:t>
      </w:r>
      <w:r w:rsidR="004E11E8">
        <w:rPr>
          <w:bCs/>
        </w:rPr>
        <w:t xml:space="preserve">Na temelju članka 20. stavka </w:t>
      </w:r>
      <w:r w:rsidR="00884721">
        <w:rPr>
          <w:bCs/>
        </w:rPr>
        <w:t>3</w:t>
      </w:r>
      <w:r w:rsidR="004E11E8">
        <w:rPr>
          <w:bCs/>
        </w:rPr>
        <w:t>. Zakona o zaštiti prijavitelja nepravilnosti („Narodne novine“ broj 46/22) i članka 44. Statuta Općine Bedekovčina („Službeni glasnik Krapinsko-zagorske županije“ broj 12/21) općinski načelnik donosi</w:t>
      </w:r>
    </w:p>
    <w:p w:rsidR="004E11E8" w:rsidRDefault="004E11E8" w:rsidP="004E11E8">
      <w:pPr>
        <w:rPr>
          <w:bCs/>
        </w:rPr>
      </w:pPr>
    </w:p>
    <w:p w:rsidR="004E11E8" w:rsidRPr="00915535" w:rsidRDefault="004E11E8" w:rsidP="004E11E8">
      <w:pPr>
        <w:jc w:val="center"/>
        <w:rPr>
          <w:b/>
        </w:rPr>
      </w:pPr>
      <w:r w:rsidRPr="00915535">
        <w:rPr>
          <w:b/>
        </w:rPr>
        <w:t>ODLUKU</w:t>
      </w:r>
    </w:p>
    <w:p w:rsidR="004E11E8" w:rsidRPr="00915535" w:rsidRDefault="004E11E8" w:rsidP="004E11E8">
      <w:pPr>
        <w:jc w:val="center"/>
        <w:rPr>
          <w:b/>
        </w:rPr>
      </w:pPr>
      <w:r w:rsidRPr="00915535">
        <w:rPr>
          <w:b/>
        </w:rPr>
        <w:t>o imenovanju povjerljive osobe za unutarnje prijavljivanje nepravilnosti</w:t>
      </w:r>
    </w:p>
    <w:p w:rsidR="004E11E8" w:rsidRDefault="004E11E8" w:rsidP="004E11E8">
      <w:pPr>
        <w:jc w:val="center"/>
        <w:rPr>
          <w:bCs/>
        </w:rPr>
      </w:pPr>
    </w:p>
    <w:p w:rsidR="004E11E8" w:rsidRDefault="004E11E8" w:rsidP="004E11E8">
      <w:pPr>
        <w:jc w:val="center"/>
        <w:rPr>
          <w:bCs/>
        </w:rPr>
      </w:pPr>
      <w:r>
        <w:rPr>
          <w:bCs/>
        </w:rPr>
        <w:t>I.</w:t>
      </w:r>
    </w:p>
    <w:p w:rsidR="004E11E8" w:rsidRPr="00C57EEB" w:rsidRDefault="004E11E8" w:rsidP="004E11E8">
      <w:pPr>
        <w:ind w:firstLine="708"/>
        <w:jc w:val="both"/>
        <w:rPr>
          <w:bCs/>
        </w:rPr>
      </w:pPr>
      <w:r>
        <w:rPr>
          <w:bCs/>
        </w:rPr>
        <w:t xml:space="preserve">Povjerljivom osobom za unutarnje prijavljivanje nepravilnosti u Općini Bedekovčina, uz prethodni pristanak, imenuje se Marina Markuš – viša stručna suradnica za financijske i ekonomske poslove. </w:t>
      </w:r>
    </w:p>
    <w:p w:rsidR="004E11E8" w:rsidRDefault="004E11E8" w:rsidP="004E11E8">
      <w:r>
        <w:tab/>
        <w:t xml:space="preserve">Službeni kontakt podaci imenovane povjerljive osobe za nepravilnosti su: </w:t>
      </w:r>
    </w:p>
    <w:p w:rsidR="004E11E8" w:rsidRDefault="004E11E8" w:rsidP="004E11E8">
      <w:pPr>
        <w:pStyle w:val="Odlomakpopisa"/>
        <w:numPr>
          <w:ilvl w:val="0"/>
          <w:numId w:val="2"/>
        </w:numPr>
      </w:pPr>
      <w:r>
        <w:t xml:space="preserve">email: </w:t>
      </w:r>
      <w:hyperlink r:id="rId11" w:history="1">
        <w:r w:rsidRPr="004761E3">
          <w:rPr>
            <w:rStyle w:val="Hiperveza"/>
          </w:rPr>
          <w:t>marina@bedekovcina.hr</w:t>
        </w:r>
      </w:hyperlink>
      <w:r>
        <w:t>, telefon: 049/213-963</w:t>
      </w:r>
    </w:p>
    <w:p w:rsidR="004E11E8" w:rsidRDefault="004E11E8" w:rsidP="004E11E8"/>
    <w:p w:rsidR="004E11E8" w:rsidRDefault="004E11E8" w:rsidP="004E11E8">
      <w:pPr>
        <w:jc w:val="center"/>
      </w:pPr>
      <w:r>
        <w:t>II.</w:t>
      </w:r>
    </w:p>
    <w:p w:rsidR="004E11E8" w:rsidRDefault="004E11E8" w:rsidP="004E11E8">
      <w:pPr>
        <w:ind w:firstLine="708"/>
        <w:jc w:val="both"/>
      </w:pPr>
      <w:r>
        <w:t>Zamjenikom povjerljive osobe za unutarnje prijavljivanje nepravilnosti u Općini Bedekovčina, uz prethodni pristanak, imenuje se Iva</w:t>
      </w:r>
      <w:r w:rsidR="00884721">
        <w:t xml:space="preserve"> </w:t>
      </w:r>
      <w:proofErr w:type="spellStart"/>
      <w:r w:rsidR="00884721">
        <w:t>Černjević</w:t>
      </w:r>
      <w:proofErr w:type="spellEnd"/>
      <w:r>
        <w:t xml:space="preserve"> – viša stručna suradnica za opće poslove i društvene djelatnosti. </w:t>
      </w:r>
    </w:p>
    <w:p w:rsidR="004E11E8" w:rsidRPr="00C57EEB" w:rsidRDefault="004E11E8" w:rsidP="004E11E8">
      <w:pPr>
        <w:ind w:firstLine="708"/>
        <w:jc w:val="both"/>
      </w:pPr>
      <w:r>
        <w:t>Službeni kontakt podaci imenovane zamjenice povjerljive osobe za nepravilnosti su:</w:t>
      </w:r>
    </w:p>
    <w:p w:rsidR="004E11E8" w:rsidRDefault="004E11E8" w:rsidP="004E11E8">
      <w:pPr>
        <w:pStyle w:val="Odlomakpopisa"/>
        <w:numPr>
          <w:ilvl w:val="0"/>
          <w:numId w:val="2"/>
        </w:numPr>
      </w:pPr>
      <w:r>
        <w:t xml:space="preserve">email: </w:t>
      </w:r>
      <w:hyperlink r:id="rId12" w:history="1">
        <w:r w:rsidR="00884721" w:rsidRPr="00DF649C">
          <w:rPr>
            <w:rStyle w:val="Hiperveza"/>
          </w:rPr>
          <w:t>i</w:t>
        </w:r>
        <w:r w:rsidR="00884721" w:rsidRPr="00DF649C">
          <w:rPr>
            <w:rStyle w:val="Hiperveza"/>
          </w:rPr>
          <w:t>v</w:t>
        </w:r>
        <w:r w:rsidR="00884721" w:rsidRPr="00DF649C">
          <w:rPr>
            <w:rStyle w:val="Hiperveza"/>
          </w:rPr>
          <w:t>a@bedekovcina.hr</w:t>
        </w:r>
      </w:hyperlink>
      <w:r>
        <w:t>, telefon: 049/213-963</w:t>
      </w:r>
    </w:p>
    <w:p w:rsidR="004E11E8" w:rsidRDefault="004E11E8" w:rsidP="004E11E8">
      <w:pPr>
        <w:pStyle w:val="Odlomakpopisa"/>
      </w:pPr>
    </w:p>
    <w:p w:rsidR="004E11E8" w:rsidRDefault="004E11E8" w:rsidP="004E11E8">
      <w:pPr>
        <w:pStyle w:val="Odlomakpopisa"/>
        <w:jc w:val="center"/>
      </w:pPr>
      <w:r>
        <w:t>III.</w:t>
      </w:r>
    </w:p>
    <w:p w:rsidR="004E11E8" w:rsidRDefault="004E11E8" w:rsidP="004E11E8">
      <w:pPr>
        <w:pStyle w:val="Odlomakpopisa"/>
      </w:pPr>
    </w:p>
    <w:p w:rsidR="004E11E8" w:rsidRDefault="004E11E8" w:rsidP="004E11E8">
      <w:pPr>
        <w:jc w:val="both"/>
      </w:pPr>
      <w:r>
        <w:tab/>
        <w:t>Povjerljiva osoba i njezin zamjenik iz točke I. i II: ove Odluke dužni su poslove u vezi s postupkom unutarnjeg prijavljivanja nepravilnosti obavljati u skladu s odredbama Zakona o zaštiti prijavitelja nepravilnosti, a osobito:</w:t>
      </w:r>
    </w:p>
    <w:p w:rsidR="004E11E8" w:rsidRDefault="004E11E8" w:rsidP="004E11E8">
      <w:pPr>
        <w:pStyle w:val="Odlomakpopisa"/>
        <w:numPr>
          <w:ilvl w:val="0"/>
          <w:numId w:val="3"/>
        </w:numPr>
        <w:jc w:val="both"/>
      </w:pPr>
      <w:r>
        <w:t>Zaprimiti prijavu nepravilnosti i potvrditi primitak prijave u roku od sedam dana od dana primitka.</w:t>
      </w:r>
    </w:p>
    <w:p w:rsidR="004E11E8" w:rsidRDefault="004E11E8" w:rsidP="004E11E8">
      <w:pPr>
        <w:pStyle w:val="Odlomakpopisa"/>
        <w:numPr>
          <w:ilvl w:val="0"/>
          <w:numId w:val="3"/>
        </w:numPr>
        <w:jc w:val="both"/>
      </w:pPr>
      <w:r>
        <w:t>Bez odgode poduzeti radnje iz svoje nadležnosti potrebne za zaštitu prijavitelja nepravilnosti.</w:t>
      </w:r>
    </w:p>
    <w:p w:rsidR="004E11E8" w:rsidRDefault="004E11E8" w:rsidP="004E11E8">
      <w:pPr>
        <w:pStyle w:val="Odlomakpopisa"/>
        <w:numPr>
          <w:ilvl w:val="0"/>
          <w:numId w:val="3"/>
        </w:numPr>
        <w:jc w:val="both"/>
      </w:pPr>
      <w:r>
        <w:t>Poduzeti radnje radi ispitivanja nepravilnosti i dostaviti prijavitelju povratnu informaciju o prijavi u pravilu u roku od 30 dana, ali ne duljem od 90 dana od dana potvrde o primitku prijave ili ako potvrda nije poslana prijavitelju , nakon proteka sedam dana od dana podnošenja prijave.</w:t>
      </w:r>
    </w:p>
    <w:p w:rsidR="004E11E8" w:rsidRDefault="004E11E8" w:rsidP="004E11E8">
      <w:pPr>
        <w:pStyle w:val="Odlomakpopisa"/>
        <w:numPr>
          <w:ilvl w:val="0"/>
          <w:numId w:val="3"/>
        </w:numPr>
        <w:jc w:val="both"/>
      </w:pPr>
      <w:r>
        <w:t>Bez odgode prijavu o nepravilnosti proslijediti tijelima ovlaštenim na postupanje prema sadržaju prijave, ako nepravilnost nije riješena s poslodavcem.</w:t>
      </w:r>
    </w:p>
    <w:p w:rsidR="004E11E8" w:rsidRDefault="004E11E8" w:rsidP="004E11E8">
      <w:pPr>
        <w:pStyle w:val="Odlomakpopisa"/>
        <w:numPr>
          <w:ilvl w:val="0"/>
          <w:numId w:val="3"/>
        </w:numPr>
        <w:jc w:val="both"/>
      </w:pPr>
      <w:r>
        <w:lastRenderedPageBreak/>
        <w:t>Bez odgode pisanim putem obavijestiti prijavitelja nepravilnosti o ishodu ispitivanja prijave.</w:t>
      </w:r>
    </w:p>
    <w:p w:rsidR="004E11E8" w:rsidRDefault="004E11E8" w:rsidP="004E11E8">
      <w:pPr>
        <w:pStyle w:val="Odlomakpopisa"/>
        <w:numPr>
          <w:ilvl w:val="0"/>
          <w:numId w:val="3"/>
        </w:numPr>
        <w:jc w:val="both"/>
      </w:pPr>
      <w:r>
        <w:t>Pisanim putem izvijestiti nadležno tijelo za vanjsko prijavljivanje nepravilnosti o zaprimljenim prijavama i ishodu postupanja u roku od 30 dana od dana odlučivanja o prijavi.</w:t>
      </w:r>
    </w:p>
    <w:p w:rsidR="004E11E8" w:rsidRDefault="004E11E8" w:rsidP="004E11E8">
      <w:pPr>
        <w:pStyle w:val="Odlomakpopisa"/>
        <w:numPr>
          <w:ilvl w:val="0"/>
          <w:numId w:val="3"/>
        </w:numPr>
        <w:jc w:val="both"/>
      </w:pPr>
      <w:r>
        <w:t>Čuvati identitet prijavitelja nepravilnosti i podatke zaprimljene u prijavi od neovlaštenog otkrivanja odnosno objave drugim osobama, osim ako to nije suprotno posebnom zakonu.</w:t>
      </w:r>
    </w:p>
    <w:p w:rsidR="004E11E8" w:rsidRPr="00630C80" w:rsidRDefault="004E11E8" w:rsidP="004E11E8">
      <w:pPr>
        <w:pStyle w:val="Odlomakpopisa"/>
        <w:numPr>
          <w:ilvl w:val="0"/>
          <w:numId w:val="3"/>
        </w:numPr>
        <w:jc w:val="both"/>
      </w:pPr>
      <w:r>
        <w:t>Pružiti jasne i lako dostupne informacije o postupcima za podnošenje prijave nadležnom tijelu za vanjsko prijavljivanje i, prema potrebi, institucijama, tijelima, uredima ili agencijama Europske unije nadležnim za postupanje po sadržaju prijave nepravilnosti.</w:t>
      </w:r>
    </w:p>
    <w:p w:rsidR="004E11E8" w:rsidRPr="00630C80" w:rsidRDefault="004E11E8" w:rsidP="004E11E8"/>
    <w:p w:rsidR="004E11E8" w:rsidRDefault="004E11E8" w:rsidP="004E11E8">
      <w:pPr>
        <w:jc w:val="center"/>
      </w:pPr>
      <w:r>
        <w:t>IV.</w:t>
      </w:r>
    </w:p>
    <w:p w:rsidR="004E11E8" w:rsidRDefault="004E11E8" w:rsidP="004E11E8">
      <w:pPr>
        <w:ind w:firstLine="708"/>
      </w:pPr>
      <w:r>
        <w:t>Ova Odluka stupa na snagu danom donošenja.</w:t>
      </w:r>
    </w:p>
    <w:p w:rsidR="004E11E8" w:rsidRDefault="004E11E8" w:rsidP="004E11E8">
      <w:pPr>
        <w:ind w:firstLine="708"/>
      </w:pPr>
    </w:p>
    <w:p w:rsidR="004E11E8" w:rsidRDefault="004E11E8" w:rsidP="004E11E8">
      <w:pPr>
        <w:ind w:firstLine="708"/>
        <w:jc w:val="right"/>
      </w:pPr>
      <w:r>
        <w:t>OPĆINSKI NAČELNIK:</w:t>
      </w:r>
    </w:p>
    <w:p w:rsidR="004E11E8" w:rsidRPr="00630C80" w:rsidRDefault="004E11E8" w:rsidP="004E11E8">
      <w:pPr>
        <w:ind w:firstLine="708"/>
        <w:jc w:val="right"/>
      </w:pPr>
      <w:r>
        <w:t xml:space="preserve">Darko Ban, </w:t>
      </w:r>
      <w:proofErr w:type="spellStart"/>
      <w:r>
        <w:t>ing.građ</w:t>
      </w:r>
      <w:proofErr w:type="spellEnd"/>
      <w:r>
        <w:t>.</w:t>
      </w:r>
    </w:p>
    <w:p w:rsidR="004E11E8" w:rsidRPr="00630C80" w:rsidRDefault="004E11E8" w:rsidP="004E11E8"/>
    <w:p w:rsidR="004E11E8" w:rsidRDefault="004E11E8" w:rsidP="004E11E8"/>
    <w:p w:rsidR="004E11E8" w:rsidRDefault="004E11E8" w:rsidP="004E11E8"/>
    <w:p w:rsidR="004E11E8" w:rsidRDefault="004E11E8" w:rsidP="004E11E8"/>
    <w:p w:rsidR="004E11E8" w:rsidRDefault="004E11E8" w:rsidP="004E11E8">
      <w:r>
        <w:t>DOSTAVITI:</w:t>
      </w:r>
    </w:p>
    <w:p w:rsidR="004E11E8" w:rsidRDefault="004E11E8" w:rsidP="004E11E8">
      <w:pPr>
        <w:pStyle w:val="Odlomakpopisa"/>
        <w:numPr>
          <w:ilvl w:val="0"/>
          <w:numId w:val="4"/>
        </w:numPr>
      </w:pPr>
      <w:r>
        <w:t>Marina Markuš</w:t>
      </w:r>
    </w:p>
    <w:p w:rsidR="004E11E8" w:rsidRDefault="004E11E8" w:rsidP="004E11E8">
      <w:pPr>
        <w:pStyle w:val="Odlomakpopisa"/>
        <w:numPr>
          <w:ilvl w:val="0"/>
          <w:numId w:val="4"/>
        </w:numPr>
      </w:pPr>
      <w:r>
        <w:t>Iva</w:t>
      </w:r>
      <w:r w:rsidR="00884721">
        <w:t xml:space="preserve"> Černjević</w:t>
      </w:r>
      <w:r>
        <w:t xml:space="preserve"> </w:t>
      </w:r>
    </w:p>
    <w:p w:rsidR="004E11E8" w:rsidRDefault="004E11E8" w:rsidP="004E11E8">
      <w:pPr>
        <w:pStyle w:val="Odlomakpopisa"/>
        <w:numPr>
          <w:ilvl w:val="0"/>
          <w:numId w:val="4"/>
        </w:numPr>
      </w:pPr>
      <w:r>
        <w:t>Personalni dosje imenovanih</w:t>
      </w:r>
    </w:p>
    <w:p w:rsidR="004E11E8" w:rsidRDefault="004E11E8" w:rsidP="004E11E8">
      <w:pPr>
        <w:pStyle w:val="Odlomakpopisa"/>
        <w:numPr>
          <w:ilvl w:val="0"/>
          <w:numId w:val="4"/>
        </w:numPr>
      </w:pPr>
      <w:r>
        <w:t>Za objavu na mrežnoj stranici Općine Bedekovčina</w:t>
      </w:r>
    </w:p>
    <w:p w:rsidR="004E11E8" w:rsidRDefault="004E11E8" w:rsidP="004E11E8">
      <w:pPr>
        <w:pStyle w:val="Odlomakpopisa"/>
        <w:numPr>
          <w:ilvl w:val="0"/>
          <w:numId w:val="4"/>
        </w:numPr>
      </w:pPr>
      <w:r>
        <w:t>Pismohrana</w:t>
      </w:r>
    </w:p>
    <w:p w:rsidR="003472F7" w:rsidRPr="004E11E8" w:rsidRDefault="003472F7" w:rsidP="0087028A"/>
    <w:sectPr w:rsidR="003472F7" w:rsidRPr="004E11E8" w:rsidSect="007D4EF5">
      <w:footerReference w:type="defaul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7918" w:rsidRDefault="00E77918" w:rsidP="008630AA">
      <w:r>
        <w:separator/>
      </w:r>
    </w:p>
  </w:endnote>
  <w:endnote w:type="continuationSeparator" w:id="0">
    <w:p w:rsidR="00E77918" w:rsidRDefault="00E77918" w:rsidP="00863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ar-Code 39">
    <w:altName w:val="Symbol"/>
    <w:charset w:val="02"/>
    <w:family w:val="swiss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-Code 39 lesba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657B8" w:rsidRPr="009657B8" w:rsidRDefault="008B44B3" w:rsidP="008B44B3">
    <w:pPr>
      <w:pStyle w:val="Bezproreda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                                                                               </w:t>
    </w:r>
    <w:r w:rsidRPr="00DF0AEB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</w:t>
    </w:r>
    <w:r w:rsidR="009657B8">
      <w:rPr>
        <w:rFonts w:ascii="Times New Roman" w:hAnsi="Times New Roman" w:cs="Times New Roman"/>
        <w:sz w:val="16"/>
        <w:szCs w:val="16"/>
      </w:rPr>
      <w:t xml:space="preserve">               </w:t>
    </w:r>
  </w:p>
  <w:p w:rsidR="008630AA" w:rsidRPr="00B347AB" w:rsidRDefault="008630AA" w:rsidP="00B347AB">
    <w:pPr>
      <w:pStyle w:val="Bezprored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7918" w:rsidRDefault="00E77918" w:rsidP="008630AA">
      <w:r>
        <w:separator/>
      </w:r>
    </w:p>
  </w:footnote>
  <w:footnote w:type="continuationSeparator" w:id="0">
    <w:p w:rsidR="00E77918" w:rsidRDefault="00E77918" w:rsidP="00863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B5C33"/>
    <w:multiLevelType w:val="hybridMultilevel"/>
    <w:tmpl w:val="9A961336"/>
    <w:lvl w:ilvl="0" w:tplc="4D60F5DC">
      <w:numFmt w:val="bullet"/>
      <w:lvlText w:val=""/>
      <w:lvlJc w:val="left"/>
      <w:pPr>
        <w:ind w:left="6732" w:hanging="360"/>
      </w:pPr>
      <w:rPr>
        <w:rFonts w:ascii="Bar-Code 39" w:eastAsiaTheme="minorHAnsi" w:hAnsi="Bar-Code 39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" w15:restartNumberingAfterBreak="0">
    <w:nsid w:val="641B3B1C"/>
    <w:multiLevelType w:val="hybridMultilevel"/>
    <w:tmpl w:val="8D0699E2"/>
    <w:lvl w:ilvl="0" w:tplc="CC7079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BB4C78"/>
    <w:multiLevelType w:val="hybridMultilevel"/>
    <w:tmpl w:val="E92009EC"/>
    <w:lvl w:ilvl="0" w:tplc="1F0EC4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97325"/>
    <w:multiLevelType w:val="hybridMultilevel"/>
    <w:tmpl w:val="75DCFC4A"/>
    <w:lvl w:ilvl="0" w:tplc="955A2D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4289091">
    <w:abstractNumId w:val="0"/>
  </w:num>
  <w:num w:numId="2" w16cid:durableId="89738090">
    <w:abstractNumId w:val="1"/>
  </w:num>
  <w:num w:numId="3" w16cid:durableId="956520513">
    <w:abstractNumId w:val="2"/>
  </w:num>
  <w:num w:numId="4" w16cid:durableId="3337302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02A"/>
    <w:rsid w:val="00022A85"/>
    <w:rsid w:val="000378EF"/>
    <w:rsid w:val="00054870"/>
    <w:rsid w:val="0007205E"/>
    <w:rsid w:val="000910F9"/>
    <w:rsid w:val="000B4342"/>
    <w:rsid w:val="000F2046"/>
    <w:rsid w:val="00165574"/>
    <w:rsid w:val="00173806"/>
    <w:rsid w:val="001F74F4"/>
    <w:rsid w:val="0020318D"/>
    <w:rsid w:val="00252A85"/>
    <w:rsid w:val="002C361A"/>
    <w:rsid w:val="002C4021"/>
    <w:rsid w:val="003472F7"/>
    <w:rsid w:val="00390B70"/>
    <w:rsid w:val="003A0ACF"/>
    <w:rsid w:val="003C7C42"/>
    <w:rsid w:val="003F08AE"/>
    <w:rsid w:val="00400BF9"/>
    <w:rsid w:val="00425150"/>
    <w:rsid w:val="004C5465"/>
    <w:rsid w:val="004D6F32"/>
    <w:rsid w:val="004E11E8"/>
    <w:rsid w:val="004E5B12"/>
    <w:rsid w:val="005234DA"/>
    <w:rsid w:val="00534684"/>
    <w:rsid w:val="00570301"/>
    <w:rsid w:val="00582B5F"/>
    <w:rsid w:val="005B1AB1"/>
    <w:rsid w:val="00700178"/>
    <w:rsid w:val="007016DA"/>
    <w:rsid w:val="00705800"/>
    <w:rsid w:val="00707703"/>
    <w:rsid w:val="007145B3"/>
    <w:rsid w:val="0072628F"/>
    <w:rsid w:val="007561CC"/>
    <w:rsid w:val="00776C08"/>
    <w:rsid w:val="007824EF"/>
    <w:rsid w:val="007830EE"/>
    <w:rsid w:val="00787892"/>
    <w:rsid w:val="007B3A35"/>
    <w:rsid w:val="007C0231"/>
    <w:rsid w:val="007C783D"/>
    <w:rsid w:val="007D4EF5"/>
    <w:rsid w:val="007E2A23"/>
    <w:rsid w:val="008630AA"/>
    <w:rsid w:val="0087028A"/>
    <w:rsid w:val="00884721"/>
    <w:rsid w:val="008B44B3"/>
    <w:rsid w:val="008E112B"/>
    <w:rsid w:val="008F73C4"/>
    <w:rsid w:val="00910857"/>
    <w:rsid w:val="0096176A"/>
    <w:rsid w:val="009657B8"/>
    <w:rsid w:val="009748BA"/>
    <w:rsid w:val="009A01AB"/>
    <w:rsid w:val="009A043D"/>
    <w:rsid w:val="00A63AEF"/>
    <w:rsid w:val="00A817AD"/>
    <w:rsid w:val="00A91185"/>
    <w:rsid w:val="00AC2A69"/>
    <w:rsid w:val="00AC602A"/>
    <w:rsid w:val="00B321DD"/>
    <w:rsid w:val="00B347AB"/>
    <w:rsid w:val="00BA789B"/>
    <w:rsid w:val="00BF6EB2"/>
    <w:rsid w:val="00C52AC3"/>
    <w:rsid w:val="00C91781"/>
    <w:rsid w:val="00CF014B"/>
    <w:rsid w:val="00D460FE"/>
    <w:rsid w:val="00DF0AEB"/>
    <w:rsid w:val="00E015BE"/>
    <w:rsid w:val="00E76B91"/>
    <w:rsid w:val="00E77918"/>
    <w:rsid w:val="00E868AB"/>
    <w:rsid w:val="00F41E15"/>
    <w:rsid w:val="00F5191C"/>
    <w:rsid w:val="00F64CF0"/>
    <w:rsid w:val="00F71C53"/>
    <w:rsid w:val="00FA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6618A6B"/>
  <w15:docId w15:val="{20192EC6-5DA1-4AF7-A573-07D947BD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6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776C08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630AA"/>
  </w:style>
  <w:style w:type="paragraph" w:styleId="Podnoje">
    <w:name w:val="footer"/>
    <w:basedOn w:val="Normal"/>
    <w:link w:val="PodnojeChar"/>
    <w:uiPriority w:val="99"/>
    <w:unhideWhenUsed/>
    <w:rsid w:val="008630A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630AA"/>
  </w:style>
  <w:style w:type="paragraph" w:styleId="Tekstbalonia">
    <w:name w:val="Balloon Text"/>
    <w:basedOn w:val="Normal"/>
    <w:link w:val="TekstbaloniaChar"/>
    <w:uiPriority w:val="99"/>
    <w:semiHidden/>
    <w:unhideWhenUsed/>
    <w:rsid w:val="008630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30AA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8630AA"/>
    <w:pPr>
      <w:spacing w:before="100" w:beforeAutospacing="1" w:after="100" w:afterAutospacing="1"/>
    </w:pPr>
  </w:style>
  <w:style w:type="character" w:customStyle="1" w:styleId="mini-contacts">
    <w:name w:val="mini-contacts"/>
    <w:basedOn w:val="Zadanifontodlomka"/>
    <w:rsid w:val="008630AA"/>
  </w:style>
  <w:style w:type="character" w:styleId="Brojretka">
    <w:name w:val="line number"/>
    <w:basedOn w:val="Zadanifontodlomka"/>
    <w:uiPriority w:val="99"/>
    <w:semiHidden/>
    <w:unhideWhenUsed/>
    <w:rsid w:val="007C0231"/>
  </w:style>
  <w:style w:type="paragraph" w:styleId="Odlomakpopisa">
    <w:name w:val="List Paragraph"/>
    <w:basedOn w:val="Normal"/>
    <w:uiPriority w:val="34"/>
    <w:qFormat/>
    <w:rsid w:val="004E11E8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E11E8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47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8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518675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va@bedekovcina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ina@bedekovcina.h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3D12-A4F6-4233-8A37-C8B748854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Fatex</dc:creator>
  <cp:lastModifiedBy>Korisnik</cp:lastModifiedBy>
  <cp:revision>3</cp:revision>
  <cp:lastPrinted>2022-05-20T12:20:00Z</cp:lastPrinted>
  <dcterms:created xsi:type="dcterms:W3CDTF">2025-06-03T11:40:00Z</dcterms:created>
  <dcterms:modified xsi:type="dcterms:W3CDTF">2025-06-03T11:45:00Z</dcterms:modified>
</cp:coreProperties>
</file>